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7F3" w:rsidRPr="000A686A" w:rsidRDefault="00AB38C8" w:rsidP="000A686A">
      <w:pPr>
        <w:jc w:val="center"/>
        <w:rPr>
          <w:rFonts w:ascii="Georgia" w:hAnsi="Georgia"/>
          <w:b/>
          <w:sz w:val="24"/>
          <w:szCs w:val="24"/>
        </w:rPr>
      </w:pPr>
      <w:r w:rsidRPr="000A686A">
        <w:rPr>
          <w:rFonts w:ascii="Georgia" w:hAnsi="Georgia"/>
          <w:b/>
          <w:sz w:val="24"/>
          <w:szCs w:val="24"/>
        </w:rPr>
        <w:t>РЕЗЮМЕ</w:t>
      </w:r>
    </w:p>
    <w:p w:rsidR="006E493A" w:rsidRDefault="00AB38C8" w:rsidP="000A686A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0A686A">
        <w:rPr>
          <w:rFonts w:ascii="Georgia" w:hAnsi="Georgia"/>
          <w:b/>
          <w:sz w:val="24"/>
          <w:szCs w:val="24"/>
        </w:rPr>
        <w:t>Бартош</w:t>
      </w:r>
      <w:r w:rsidR="000A686A" w:rsidRPr="000A686A">
        <w:rPr>
          <w:rFonts w:ascii="Georgia" w:hAnsi="Georgia"/>
          <w:b/>
          <w:sz w:val="24"/>
          <w:szCs w:val="24"/>
        </w:rPr>
        <w:t>а</w:t>
      </w:r>
      <w:proofErr w:type="spellEnd"/>
      <w:r w:rsidRPr="000A686A">
        <w:rPr>
          <w:rFonts w:ascii="Georgia" w:hAnsi="Georgia"/>
          <w:b/>
          <w:sz w:val="24"/>
          <w:szCs w:val="24"/>
        </w:rPr>
        <w:t xml:space="preserve"> Владимир</w:t>
      </w:r>
      <w:r w:rsidR="006E493A">
        <w:rPr>
          <w:rFonts w:ascii="Georgia" w:hAnsi="Georgia"/>
          <w:b/>
          <w:sz w:val="24"/>
          <w:szCs w:val="24"/>
        </w:rPr>
        <w:t>а</w:t>
      </w:r>
      <w:r w:rsidRPr="000A686A">
        <w:rPr>
          <w:rFonts w:ascii="Georgia" w:hAnsi="Georgia"/>
          <w:b/>
          <w:sz w:val="24"/>
          <w:szCs w:val="24"/>
        </w:rPr>
        <w:t xml:space="preserve"> Михайлович</w:t>
      </w:r>
      <w:r w:rsidR="006E493A">
        <w:rPr>
          <w:rFonts w:ascii="Georgia" w:hAnsi="Georgia"/>
          <w:b/>
          <w:sz w:val="24"/>
          <w:szCs w:val="24"/>
        </w:rPr>
        <w:t>а</w:t>
      </w:r>
    </w:p>
    <w:p w:rsidR="005E414C" w:rsidRDefault="005E414C" w:rsidP="00AB38C8">
      <w:pPr>
        <w:jc w:val="both"/>
        <w:rPr>
          <w:rFonts w:ascii="Georgia" w:hAnsi="Georgia"/>
          <w:sz w:val="24"/>
          <w:szCs w:val="24"/>
        </w:rPr>
      </w:pP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Канд. юридических наук, магистр частного права</w:t>
      </w:r>
    </w:p>
    <w:p w:rsidR="00AB38C8" w:rsidRPr="00AB38C8" w:rsidRDefault="00AB38C8" w:rsidP="00AB38C8">
      <w:pPr>
        <w:jc w:val="both"/>
        <w:rPr>
          <w:rFonts w:ascii="Georgia" w:hAnsi="Georgia"/>
          <w:b/>
          <w:sz w:val="24"/>
          <w:szCs w:val="24"/>
        </w:rPr>
      </w:pPr>
      <w:r w:rsidRPr="00AB38C8">
        <w:rPr>
          <w:rFonts w:ascii="Georgia" w:hAnsi="Georgia"/>
          <w:b/>
          <w:sz w:val="24"/>
          <w:szCs w:val="24"/>
        </w:rPr>
        <w:t>Образование:</w:t>
      </w: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1. Высшее техническое.</w:t>
      </w: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2. Высшее юридическое; закончил:</w:t>
      </w: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1) Институт экономики и предпринимательства при Международной инженерной академии (с отличием);</w:t>
      </w: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2) Российскую школу частного права при Президенте Российской Федерации (Институт) (с отличием);</w:t>
      </w: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3) аспирантуру при Институте законодательства и сравнительного правоведений при Правительстве Российской Федерации</w:t>
      </w:r>
      <w:r w:rsidR="00632E14">
        <w:rPr>
          <w:rFonts w:ascii="Georgia" w:hAnsi="Georgia"/>
          <w:sz w:val="24"/>
          <w:szCs w:val="24"/>
        </w:rPr>
        <w:t xml:space="preserve"> (с защитой кандидатской диссертации)</w:t>
      </w:r>
      <w:r>
        <w:rPr>
          <w:rFonts w:ascii="Georgia" w:hAnsi="Georgia"/>
          <w:sz w:val="24"/>
          <w:szCs w:val="24"/>
        </w:rPr>
        <w:t>.</w:t>
      </w:r>
    </w:p>
    <w:p w:rsidR="00E65D8E" w:rsidRDefault="00E65D8E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Диссертация на соискание ученой степени кандидата юридических наук (12.00.03) на тему: «Взаимное страхование по российскому праву», научный руководитель </w:t>
      </w:r>
      <w:proofErr w:type="spellStart"/>
      <w:r>
        <w:rPr>
          <w:rFonts w:ascii="Georgia" w:hAnsi="Georgia"/>
          <w:sz w:val="24"/>
          <w:szCs w:val="24"/>
        </w:rPr>
        <w:t>д.ю.н</w:t>
      </w:r>
      <w:proofErr w:type="spellEnd"/>
      <w:r>
        <w:rPr>
          <w:rFonts w:ascii="Georgia" w:hAnsi="Georgia"/>
          <w:sz w:val="24"/>
          <w:szCs w:val="24"/>
        </w:rPr>
        <w:t>., проф. Маковский А.Л. защищена в 2005 году.</w:t>
      </w: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 w:rsidRPr="00AB38C8">
        <w:rPr>
          <w:rFonts w:ascii="Georgia" w:hAnsi="Georgia"/>
          <w:b/>
          <w:sz w:val="24"/>
          <w:szCs w:val="24"/>
        </w:rPr>
        <w:t>Преподавательский стаж:</w:t>
      </w:r>
      <w:r>
        <w:rPr>
          <w:rFonts w:ascii="Georgia" w:hAnsi="Georgia"/>
          <w:sz w:val="24"/>
          <w:szCs w:val="24"/>
        </w:rPr>
        <w:t xml:space="preserve"> 11 лет</w:t>
      </w:r>
      <w:r w:rsidR="0028421E">
        <w:rPr>
          <w:rFonts w:ascii="Georgia" w:hAnsi="Georgia"/>
          <w:sz w:val="24"/>
          <w:szCs w:val="24"/>
        </w:rPr>
        <w:t>,</w:t>
      </w:r>
      <w:r>
        <w:rPr>
          <w:rFonts w:ascii="Georgia" w:hAnsi="Georgia"/>
          <w:sz w:val="24"/>
          <w:szCs w:val="24"/>
        </w:rPr>
        <w:t xml:space="preserve"> доцент Российской школы частного права </w:t>
      </w:r>
      <w:r w:rsidR="0028421E">
        <w:rPr>
          <w:rFonts w:ascii="Georgia" w:hAnsi="Georgia"/>
          <w:sz w:val="24"/>
          <w:szCs w:val="24"/>
        </w:rPr>
        <w:t xml:space="preserve">(Институт) </w:t>
      </w:r>
      <w:r>
        <w:rPr>
          <w:rFonts w:ascii="Georgia" w:hAnsi="Georgia"/>
          <w:sz w:val="24"/>
          <w:szCs w:val="24"/>
        </w:rPr>
        <w:t xml:space="preserve">при </w:t>
      </w:r>
      <w:r w:rsidR="0028421E">
        <w:rPr>
          <w:rFonts w:ascii="Georgia" w:hAnsi="Georgia"/>
          <w:sz w:val="24"/>
          <w:szCs w:val="24"/>
        </w:rPr>
        <w:t>Исследовательском центре частного права при Президенте Российской Федерации.</w:t>
      </w:r>
    </w:p>
    <w:p w:rsidR="00AB38C8" w:rsidRPr="0020677E" w:rsidRDefault="000D6222" w:rsidP="00AB38C8">
      <w:p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Профессиональная деятельность.</w:t>
      </w:r>
    </w:p>
    <w:p w:rsidR="00AB38C8" w:rsidRPr="0020677E" w:rsidRDefault="00AB38C8" w:rsidP="00AB38C8">
      <w:pPr>
        <w:jc w:val="both"/>
        <w:rPr>
          <w:rFonts w:ascii="Georgia" w:hAnsi="Georgia"/>
          <w:b/>
          <w:sz w:val="24"/>
          <w:szCs w:val="24"/>
        </w:rPr>
      </w:pPr>
      <w:r w:rsidRPr="0020677E">
        <w:rPr>
          <w:rFonts w:ascii="Georgia" w:hAnsi="Georgia"/>
          <w:b/>
          <w:sz w:val="24"/>
          <w:szCs w:val="24"/>
        </w:rPr>
        <w:t>1. Правотворческая деятельность:</w:t>
      </w:r>
    </w:p>
    <w:p w:rsidR="00AB38C8" w:rsidRDefault="00AB38C8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1) эксперт </w:t>
      </w:r>
      <w:r w:rsidR="0020677E">
        <w:rPr>
          <w:rFonts w:ascii="Georgia" w:hAnsi="Georgia"/>
          <w:sz w:val="24"/>
          <w:szCs w:val="24"/>
        </w:rPr>
        <w:t xml:space="preserve">на общественных началах </w:t>
      </w:r>
      <w:r>
        <w:rPr>
          <w:rFonts w:ascii="Georgia" w:hAnsi="Georgia"/>
          <w:sz w:val="24"/>
          <w:szCs w:val="24"/>
        </w:rPr>
        <w:t xml:space="preserve">по </w:t>
      </w:r>
      <w:r w:rsidR="000D6222">
        <w:rPr>
          <w:rFonts w:ascii="Georgia" w:hAnsi="Georgia"/>
          <w:sz w:val="24"/>
          <w:szCs w:val="24"/>
        </w:rPr>
        <w:t xml:space="preserve">проблемам </w:t>
      </w:r>
      <w:r>
        <w:rPr>
          <w:rFonts w:ascii="Georgia" w:hAnsi="Georgia"/>
          <w:sz w:val="24"/>
          <w:szCs w:val="24"/>
        </w:rPr>
        <w:t>гражданско</w:t>
      </w:r>
      <w:r w:rsidR="000D6222">
        <w:rPr>
          <w:rFonts w:ascii="Georgia" w:hAnsi="Georgia"/>
          <w:sz w:val="24"/>
          <w:szCs w:val="24"/>
        </w:rPr>
        <w:t>го</w:t>
      </w:r>
      <w:r>
        <w:rPr>
          <w:rFonts w:ascii="Georgia" w:hAnsi="Georgia"/>
          <w:sz w:val="24"/>
          <w:szCs w:val="24"/>
        </w:rPr>
        <w:t xml:space="preserve"> законодательств</w:t>
      </w:r>
      <w:r w:rsidR="000D6222">
        <w:rPr>
          <w:rFonts w:ascii="Georgia" w:hAnsi="Georgia"/>
          <w:sz w:val="24"/>
          <w:szCs w:val="24"/>
        </w:rPr>
        <w:t>а</w:t>
      </w:r>
      <w:r>
        <w:rPr>
          <w:rFonts w:ascii="Georgia" w:hAnsi="Georgia"/>
          <w:sz w:val="24"/>
          <w:szCs w:val="24"/>
        </w:rPr>
        <w:t xml:space="preserve"> </w:t>
      </w:r>
      <w:r w:rsidR="0020677E">
        <w:rPr>
          <w:rFonts w:ascii="Georgia" w:hAnsi="Georgia"/>
          <w:sz w:val="24"/>
          <w:szCs w:val="24"/>
        </w:rPr>
        <w:t>Отдела гражданского законодательства Правового управления А</w:t>
      </w:r>
      <w:r>
        <w:rPr>
          <w:rFonts w:ascii="Georgia" w:hAnsi="Georgia"/>
          <w:sz w:val="24"/>
          <w:szCs w:val="24"/>
        </w:rPr>
        <w:t xml:space="preserve">ппарата </w:t>
      </w:r>
      <w:r w:rsidR="0020677E">
        <w:rPr>
          <w:rFonts w:ascii="Georgia" w:hAnsi="Georgia"/>
          <w:sz w:val="24"/>
          <w:szCs w:val="24"/>
        </w:rPr>
        <w:t>Государственной Думы Федерального Собрания Российской Федерации (1998 – 2004 гг.);</w:t>
      </w:r>
    </w:p>
    <w:p w:rsidR="0020677E" w:rsidRDefault="0020677E" w:rsidP="00865FC8">
      <w:pPr>
        <w:pStyle w:val="a7"/>
        <w:shd w:val="clear" w:color="auto" w:fill="FFFFFF"/>
        <w:jc w:val="both"/>
        <w:rPr>
          <w:rFonts w:ascii="Georgia" w:hAnsi="Georgia"/>
        </w:rPr>
      </w:pPr>
      <w:r>
        <w:rPr>
          <w:rFonts w:ascii="Georgia" w:hAnsi="Georgia"/>
        </w:rPr>
        <w:t xml:space="preserve">2) член рабочей группы </w:t>
      </w:r>
      <w:r w:rsidR="000D6222">
        <w:rPr>
          <w:rFonts w:ascii="Georgia" w:hAnsi="Georgia"/>
        </w:rPr>
        <w:t xml:space="preserve">Аппарата </w:t>
      </w:r>
      <w:r>
        <w:rPr>
          <w:rFonts w:ascii="Georgia" w:hAnsi="Georgia"/>
        </w:rPr>
        <w:t>Государственной Думы Федерального Собрания Российской Федерации по доработке проекта федерального закона «О концессиях в Российской Федерации» (1999 – 2000 гг.)</w:t>
      </w:r>
      <w:r w:rsidR="00865FC8">
        <w:rPr>
          <w:rFonts w:ascii="Georgia" w:hAnsi="Georgia"/>
        </w:rPr>
        <w:t xml:space="preserve"> (</w:t>
      </w:r>
      <w:hyperlink r:id="rId6" w:history="1">
        <w:r w:rsidR="00865FC8" w:rsidRPr="00850E23">
          <w:rPr>
            <w:rStyle w:val="a8"/>
            <w:rFonts w:ascii="Georgia" w:hAnsi="Georgia" w:cs="Arial"/>
          </w:rPr>
          <w:t>http://privlaw.ru/sove</w:t>
        </w:r>
        <w:r w:rsidR="00865FC8" w:rsidRPr="00850E23">
          <w:rPr>
            <w:rStyle w:val="a8"/>
            <w:rFonts w:ascii="Georgia" w:hAnsi="Georgia" w:cs="Arial"/>
          </w:rPr>
          <w:t>t</w:t>
        </w:r>
        <w:r w:rsidR="00865FC8" w:rsidRPr="00850E23">
          <w:rPr>
            <w:rStyle w:val="a8"/>
            <w:rFonts w:ascii="Georgia" w:hAnsi="Georgia" w:cs="Arial"/>
          </w:rPr>
          <w:t>-po-kodifikacii/conceptions/koncepciya4/</w:t>
        </w:r>
      </w:hyperlink>
      <w:r w:rsidR="00865FC8">
        <w:rPr>
          <w:rFonts w:ascii="Georgia" w:hAnsi="Georgia" w:cs="Arial"/>
        </w:rPr>
        <w:t>)</w:t>
      </w:r>
      <w:r>
        <w:rPr>
          <w:rFonts w:ascii="Georgia" w:hAnsi="Georgia"/>
        </w:rPr>
        <w:t>;</w:t>
      </w:r>
    </w:p>
    <w:p w:rsidR="0020677E" w:rsidRDefault="0020677E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3) член рабочей группы по финансовым сделкам Рабочей группы по подготовке проекта Концепции по совершенствованию гражданского законодательства при Президенте Российской Федерации (2008 – 2009 гг.).</w:t>
      </w:r>
    </w:p>
    <w:p w:rsidR="0020677E" w:rsidRDefault="0020677E" w:rsidP="00AB38C8">
      <w:pPr>
        <w:jc w:val="both"/>
        <w:rPr>
          <w:rFonts w:ascii="Georgia" w:hAnsi="Georgia"/>
          <w:sz w:val="24"/>
          <w:szCs w:val="24"/>
        </w:rPr>
      </w:pPr>
      <w:r w:rsidRPr="0009056A">
        <w:rPr>
          <w:rFonts w:ascii="Georgia" w:hAnsi="Georgia"/>
          <w:b/>
          <w:sz w:val="24"/>
          <w:szCs w:val="24"/>
        </w:rPr>
        <w:t>2. Правоприменительная деятельность</w:t>
      </w:r>
      <w:r w:rsidR="008F5DD1">
        <w:rPr>
          <w:rFonts w:ascii="Georgia" w:hAnsi="Georgia"/>
          <w:sz w:val="24"/>
          <w:szCs w:val="24"/>
        </w:rPr>
        <w:t xml:space="preserve"> (</w:t>
      </w:r>
      <w:r w:rsidR="00AE64F6">
        <w:rPr>
          <w:rFonts w:ascii="Georgia" w:hAnsi="Georgia"/>
          <w:sz w:val="24"/>
          <w:szCs w:val="24"/>
        </w:rPr>
        <w:t>выборочно)</w:t>
      </w:r>
      <w:r>
        <w:rPr>
          <w:rFonts w:ascii="Georgia" w:hAnsi="Georgia"/>
          <w:sz w:val="24"/>
          <w:szCs w:val="24"/>
        </w:rPr>
        <w:t>:</w:t>
      </w:r>
    </w:p>
    <w:p w:rsidR="008F5DD1" w:rsidRDefault="008F5DD1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1) советник, начальник отдела анализа и обобщения судебной практики Правового управления Министерства госуда</w:t>
      </w:r>
      <w:r w:rsidR="00AE64F6">
        <w:rPr>
          <w:rFonts w:ascii="Georgia" w:hAnsi="Georgia"/>
          <w:sz w:val="24"/>
          <w:szCs w:val="24"/>
        </w:rPr>
        <w:t>р</w:t>
      </w:r>
      <w:r>
        <w:rPr>
          <w:rFonts w:ascii="Georgia" w:hAnsi="Georgia"/>
          <w:sz w:val="24"/>
          <w:szCs w:val="24"/>
        </w:rPr>
        <w:t>с</w:t>
      </w:r>
      <w:r w:rsidR="00AE64F6">
        <w:rPr>
          <w:rFonts w:ascii="Georgia" w:hAnsi="Georgia"/>
          <w:sz w:val="24"/>
          <w:szCs w:val="24"/>
        </w:rPr>
        <w:t>т</w:t>
      </w:r>
      <w:r>
        <w:rPr>
          <w:rFonts w:ascii="Georgia" w:hAnsi="Georgia"/>
          <w:sz w:val="24"/>
          <w:szCs w:val="24"/>
        </w:rPr>
        <w:t>венного имущества Р</w:t>
      </w:r>
      <w:r w:rsidR="00AE64F6">
        <w:rPr>
          <w:rFonts w:ascii="Georgia" w:hAnsi="Georgia"/>
          <w:sz w:val="24"/>
          <w:szCs w:val="24"/>
        </w:rPr>
        <w:t>о</w:t>
      </w:r>
      <w:r>
        <w:rPr>
          <w:rFonts w:ascii="Georgia" w:hAnsi="Georgia"/>
          <w:sz w:val="24"/>
          <w:szCs w:val="24"/>
        </w:rPr>
        <w:t>ссийской Федерации</w:t>
      </w:r>
      <w:r w:rsidR="00AE64F6">
        <w:rPr>
          <w:rFonts w:ascii="Georgia" w:hAnsi="Georgia"/>
          <w:sz w:val="24"/>
          <w:szCs w:val="24"/>
        </w:rPr>
        <w:t>;</w:t>
      </w:r>
    </w:p>
    <w:p w:rsidR="00AE64F6" w:rsidRDefault="00AE64F6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2) начальник отдела инвестиционной деятельности Правового департамента ОАО «Банк Российский кредит»;</w:t>
      </w:r>
    </w:p>
    <w:p w:rsidR="00AE64F6" w:rsidRDefault="00AE64F6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3) </w:t>
      </w:r>
      <w:r w:rsidR="007B0B60">
        <w:rPr>
          <w:rFonts w:ascii="Georgia" w:hAnsi="Georgia"/>
          <w:sz w:val="24"/>
          <w:szCs w:val="24"/>
        </w:rPr>
        <w:t>начальник отдела судебной практики Международной юридической фирмы «</w:t>
      </w:r>
      <w:proofErr w:type="spellStart"/>
      <w:r w:rsidR="007B0B60">
        <w:rPr>
          <w:rFonts w:ascii="Georgia" w:hAnsi="Georgia"/>
          <w:sz w:val="24"/>
          <w:szCs w:val="24"/>
        </w:rPr>
        <w:t>Яир</w:t>
      </w:r>
      <w:proofErr w:type="spellEnd"/>
      <w:r w:rsidR="007B0B60">
        <w:rPr>
          <w:rFonts w:ascii="Georgia" w:hAnsi="Georgia"/>
          <w:sz w:val="24"/>
          <w:szCs w:val="24"/>
        </w:rPr>
        <w:t xml:space="preserve"> </w:t>
      </w:r>
      <w:proofErr w:type="spellStart"/>
      <w:r w:rsidR="007B0B60">
        <w:rPr>
          <w:rFonts w:ascii="Georgia" w:hAnsi="Georgia"/>
          <w:sz w:val="24"/>
          <w:szCs w:val="24"/>
        </w:rPr>
        <w:t>Лави</w:t>
      </w:r>
      <w:proofErr w:type="spellEnd"/>
      <w:r w:rsidR="007B0B60">
        <w:rPr>
          <w:rFonts w:ascii="Georgia" w:hAnsi="Georgia"/>
          <w:sz w:val="24"/>
          <w:szCs w:val="24"/>
        </w:rPr>
        <w:t xml:space="preserve"> энд Ко» (ООО);</w:t>
      </w:r>
    </w:p>
    <w:p w:rsidR="007B0B60" w:rsidRDefault="007B0B60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4) адвокатура.</w:t>
      </w:r>
    </w:p>
    <w:p w:rsidR="000A686A" w:rsidRDefault="000A686A" w:rsidP="00AB38C8">
      <w:pPr>
        <w:jc w:val="both"/>
        <w:rPr>
          <w:rFonts w:ascii="Georgia" w:hAnsi="Georgia"/>
          <w:sz w:val="24"/>
          <w:szCs w:val="24"/>
        </w:rPr>
      </w:pPr>
    </w:p>
    <w:p w:rsidR="000A686A" w:rsidRDefault="000A686A" w:rsidP="00AB38C8">
      <w:pPr>
        <w:jc w:val="both"/>
        <w:rPr>
          <w:rFonts w:ascii="Georgia" w:hAnsi="Georgia"/>
          <w:sz w:val="24"/>
          <w:szCs w:val="24"/>
        </w:rPr>
      </w:pPr>
      <w:r w:rsidRPr="000A686A">
        <w:rPr>
          <w:rFonts w:ascii="Georgia" w:hAnsi="Georgia"/>
          <w:b/>
          <w:sz w:val="24"/>
          <w:szCs w:val="24"/>
        </w:rPr>
        <w:t>Языки:</w:t>
      </w:r>
      <w:r>
        <w:rPr>
          <w:rFonts w:ascii="Georgia" w:hAnsi="Georgia"/>
          <w:sz w:val="24"/>
          <w:szCs w:val="24"/>
        </w:rPr>
        <w:t xml:space="preserve"> английский, </w:t>
      </w:r>
      <w:r w:rsidR="009B1259">
        <w:rPr>
          <w:rFonts w:ascii="Georgia" w:hAnsi="Georgia"/>
          <w:sz w:val="24"/>
          <w:szCs w:val="24"/>
        </w:rPr>
        <w:t xml:space="preserve">испанский, </w:t>
      </w:r>
      <w:r>
        <w:rPr>
          <w:rFonts w:ascii="Georgia" w:hAnsi="Georgia"/>
          <w:sz w:val="24"/>
          <w:szCs w:val="24"/>
        </w:rPr>
        <w:t>болгарский.</w:t>
      </w:r>
    </w:p>
    <w:p w:rsidR="000A686A" w:rsidRDefault="000A686A" w:rsidP="00AB38C8">
      <w:pPr>
        <w:jc w:val="both"/>
        <w:rPr>
          <w:rFonts w:ascii="Georgia" w:hAnsi="Georgia"/>
          <w:sz w:val="24"/>
          <w:szCs w:val="24"/>
        </w:rPr>
      </w:pPr>
    </w:p>
    <w:p w:rsidR="009B1259" w:rsidRDefault="000A686A" w:rsidP="00AB38C8">
      <w:pPr>
        <w:jc w:val="both"/>
        <w:rPr>
          <w:rFonts w:ascii="Georgia" w:hAnsi="Georgia"/>
          <w:sz w:val="24"/>
          <w:szCs w:val="24"/>
        </w:rPr>
      </w:pPr>
      <w:r w:rsidRPr="000A686A">
        <w:rPr>
          <w:rFonts w:ascii="Georgia" w:hAnsi="Georgia"/>
          <w:b/>
          <w:sz w:val="24"/>
          <w:szCs w:val="24"/>
        </w:rPr>
        <w:t xml:space="preserve">Научная </w:t>
      </w:r>
      <w:r w:rsidR="009B1259">
        <w:rPr>
          <w:rFonts w:ascii="Georgia" w:hAnsi="Georgia"/>
          <w:b/>
          <w:sz w:val="24"/>
          <w:szCs w:val="24"/>
        </w:rPr>
        <w:t xml:space="preserve">и преподавательская </w:t>
      </w:r>
      <w:r w:rsidRPr="000A686A">
        <w:rPr>
          <w:rFonts w:ascii="Georgia" w:hAnsi="Georgia"/>
          <w:b/>
          <w:sz w:val="24"/>
          <w:szCs w:val="24"/>
        </w:rPr>
        <w:t>деятельность:</w:t>
      </w:r>
      <w:r>
        <w:rPr>
          <w:rFonts w:ascii="Georgia" w:hAnsi="Georgia"/>
          <w:sz w:val="24"/>
          <w:szCs w:val="24"/>
        </w:rPr>
        <w:t xml:space="preserve"> </w:t>
      </w:r>
    </w:p>
    <w:p w:rsidR="000A686A" w:rsidRDefault="009B1259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1) </w:t>
      </w:r>
      <w:r w:rsidR="000A686A">
        <w:rPr>
          <w:rFonts w:ascii="Georgia" w:hAnsi="Georgia"/>
          <w:sz w:val="24"/>
          <w:szCs w:val="24"/>
        </w:rPr>
        <w:t xml:space="preserve">более 40 </w:t>
      </w:r>
      <w:r w:rsidR="005E414C">
        <w:rPr>
          <w:rFonts w:ascii="Georgia" w:hAnsi="Georgia"/>
          <w:sz w:val="24"/>
          <w:szCs w:val="24"/>
        </w:rPr>
        <w:t>т</w:t>
      </w:r>
      <w:r w:rsidR="000A686A">
        <w:rPr>
          <w:rFonts w:ascii="Georgia" w:hAnsi="Georgia"/>
          <w:sz w:val="24"/>
          <w:szCs w:val="24"/>
        </w:rPr>
        <w:t>р</w:t>
      </w:r>
      <w:r w:rsidR="005E414C">
        <w:rPr>
          <w:rFonts w:ascii="Georgia" w:hAnsi="Georgia"/>
          <w:sz w:val="24"/>
          <w:szCs w:val="24"/>
        </w:rPr>
        <w:t>удов</w:t>
      </w:r>
      <w:r w:rsidR="000A686A">
        <w:rPr>
          <w:rFonts w:ascii="Georgia" w:hAnsi="Georgia"/>
          <w:sz w:val="24"/>
          <w:szCs w:val="24"/>
        </w:rPr>
        <w:t xml:space="preserve"> </w:t>
      </w:r>
      <w:r w:rsidR="005E414C">
        <w:rPr>
          <w:rFonts w:ascii="Georgia" w:hAnsi="Georgia"/>
          <w:sz w:val="24"/>
          <w:szCs w:val="24"/>
        </w:rPr>
        <w:t xml:space="preserve">(монографии и статьи; </w:t>
      </w:r>
      <w:r w:rsidR="005E414C">
        <w:rPr>
          <w:rFonts w:ascii="Georgia" w:hAnsi="Georgia"/>
          <w:sz w:val="24"/>
          <w:szCs w:val="24"/>
        </w:rPr>
        <w:t>статьи</w:t>
      </w:r>
      <w:r w:rsidR="005E414C">
        <w:rPr>
          <w:rFonts w:ascii="Georgia" w:hAnsi="Georgia"/>
          <w:sz w:val="24"/>
          <w:szCs w:val="24"/>
        </w:rPr>
        <w:t xml:space="preserve"> публиковались только в журналах ВАК) </w:t>
      </w:r>
      <w:r w:rsidR="000A686A">
        <w:rPr>
          <w:rFonts w:ascii="Georgia" w:hAnsi="Georgia"/>
          <w:sz w:val="24"/>
          <w:szCs w:val="24"/>
        </w:rPr>
        <w:t>по проблемам современного гражданского, процессуального и международного права</w:t>
      </w:r>
      <w:r w:rsidR="000D6222">
        <w:rPr>
          <w:rFonts w:ascii="Georgia" w:hAnsi="Georgia"/>
          <w:sz w:val="24"/>
          <w:szCs w:val="24"/>
        </w:rPr>
        <w:t>, опубликованных в российских периодических и непериодических печатных изданиях</w:t>
      </w:r>
      <w:r>
        <w:rPr>
          <w:rFonts w:ascii="Georgia" w:hAnsi="Georgia"/>
          <w:sz w:val="24"/>
          <w:szCs w:val="24"/>
        </w:rPr>
        <w:t>;</w:t>
      </w:r>
    </w:p>
    <w:p w:rsidR="009B1259" w:rsidRDefault="009B1259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2) читаю курс лекций в РШЧП «Актуальные проблемы страхования по российскому гражданскому праву»;</w:t>
      </w:r>
    </w:p>
    <w:p w:rsidR="009B1259" w:rsidRDefault="009B1259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3) читал курс лекций в НГУ Натальи Нестеровой «Гражданское и торговое право зарубежных стран».</w:t>
      </w:r>
    </w:p>
    <w:p w:rsidR="009B1259" w:rsidRDefault="009B1259" w:rsidP="00AB38C8">
      <w:pPr>
        <w:jc w:val="both"/>
        <w:rPr>
          <w:rFonts w:ascii="Georgia" w:hAnsi="Georgia"/>
          <w:sz w:val="24"/>
          <w:szCs w:val="24"/>
        </w:rPr>
      </w:pPr>
    </w:p>
    <w:p w:rsidR="007F73CC" w:rsidRDefault="009B1259" w:rsidP="00AB38C8">
      <w:pPr>
        <w:jc w:val="both"/>
        <w:rPr>
          <w:rFonts w:ascii="Georgia" w:hAnsi="Georgia"/>
          <w:b/>
          <w:sz w:val="24"/>
          <w:szCs w:val="24"/>
        </w:rPr>
      </w:pPr>
      <w:r w:rsidRPr="009B1259">
        <w:rPr>
          <w:rFonts w:ascii="Georgia" w:hAnsi="Georgia"/>
          <w:b/>
          <w:sz w:val="24"/>
          <w:szCs w:val="24"/>
        </w:rPr>
        <w:t>Дополнительно</w:t>
      </w:r>
      <w:r w:rsidR="007F73CC">
        <w:rPr>
          <w:rFonts w:ascii="Georgia" w:hAnsi="Georgia"/>
          <w:b/>
          <w:sz w:val="24"/>
          <w:szCs w:val="24"/>
        </w:rPr>
        <w:t>.</w:t>
      </w:r>
    </w:p>
    <w:p w:rsidR="007F73CC" w:rsidRDefault="007F73CC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1. Приглашался и выступал в качестве эксперта по проблемам правоприменения на РС «ЭХО МОСКВЫ» и ТВ ЗАКОН».</w:t>
      </w:r>
    </w:p>
    <w:p w:rsidR="009B1259" w:rsidRPr="00AB38C8" w:rsidRDefault="007F73CC" w:rsidP="00AB38C8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2. О</w:t>
      </w:r>
      <w:r w:rsidR="009B1259">
        <w:rPr>
          <w:rFonts w:ascii="Georgia" w:hAnsi="Georgia"/>
          <w:sz w:val="24"/>
          <w:szCs w:val="24"/>
        </w:rPr>
        <w:t xml:space="preserve">рганизую зарубежные стажировки и практики студентов юридических </w:t>
      </w:r>
      <w:bookmarkStart w:id="0" w:name="_GoBack"/>
      <w:bookmarkEnd w:id="0"/>
      <w:r w:rsidR="009B1259">
        <w:rPr>
          <w:rFonts w:ascii="Georgia" w:hAnsi="Georgia"/>
          <w:sz w:val="24"/>
          <w:szCs w:val="24"/>
        </w:rPr>
        <w:t>специальностей</w:t>
      </w:r>
      <w:r>
        <w:rPr>
          <w:rFonts w:ascii="Georgia" w:hAnsi="Georgia"/>
          <w:sz w:val="24"/>
          <w:szCs w:val="24"/>
        </w:rPr>
        <w:t xml:space="preserve"> в юридических ВУЗах и судах стран Восточной Европы</w:t>
      </w:r>
      <w:r w:rsidR="009B1259">
        <w:rPr>
          <w:rFonts w:ascii="Georgia" w:hAnsi="Georgia"/>
          <w:sz w:val="24"/>
          <w:szCs w:val="24"/>
        </w:rPr>
        <w:t>.</w:t>
      </w:r>
    </w:p>
    <w:sectPr w:rsidR="009B1259" w:rsidRPr="00AB38C8" w:rsidSect="000D6222">
      <w:headerReference w:type="default" r:id="rId7"/>
      <w:pgSz w:w="11906" w:h="16838"/>
      <w:pgMar w:top="1134" w:right="850" w:bottom="1134" w:left="170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676" w:rsidRDefault="00294676" w:rsidP="000D6222">
      <w:pPr>
        <w:spacing w:after="0" w:line="240" w:lineRule="auto"/>
      </w:pPr>
      <w:r>
        <w:separator/>
      </w:r>
    </w:p>
  </w:endnote>
  <w:endnote w:type="continuationSeparator" w:id="0">
    <w:p w:rsidR="00294676" w:rsidRDefault="00294676" w:rsidP="000D6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676" w:rsidRDefault="00294676" w:rsidP="000D6222">
      <w:pPr>
        <w:spacing w:after="0" w:line="240" w:lineRule="auto"/>
      </w:pPr>
      <w:r>
        <w:separator/>
      </w:r>
    </w:p>
  </w:footnote>
  <w:footnote w:type="continuationSeparator" w:id="0">
    <w:p w:rsidR="00294676" w:rsidRDefault="00294676" w:rsidP="000D6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871457"/>
      <w:docPartObj>
        <w:docPartGallery w:val="Page Numbers (Top of Page)"/>
        <w:docPartUnique/>
      </w:docPartObj>
    </w:sdtPr>
    <w:sdtEndPr/>
    <w:sdtContent>
      <w:p w:rsidR="000D6222" w:rsidRDefault="000D622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3CC">
          <w:rPr>
            <w:noProof/>
          </w:rPr>
          <w:t>2</w:t>
        </w:r>
        <w:r>
          <w:fldChar w:fldCharType="end"/>
        </w:r>
      </w:p>
    </w:sdtContent>
  </w:sdt>
  <w:p w:rsidR="000D6222" w:rsidRDefault="000D62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C8"/>
    <w:rsid w:val="000132AE"/>
    <w:rsid w:val="0009056A"/>
    <w:rsid w:val="000A686A"/>
    <w:rsid w:val="000D6222"/>
    <w:rsid w:val="0020677E"/>
    <w:rsid w:val="0028421E"/>
    <w:rsid w:val="00294676"/>
    <w:rsid w:val="00564366"/>
    <w:rsid w:val="005E414C"/>
    <w:rsid w:val="00632E14"/>
    <w:rsid w:val="006E493A"/>
    <w:rsid w:val="007B0B60"/>
    <w:rsid w:val="007F73CC"/>
    <w:rsid w:val="00865FC8"/>
    <w:rsid w:val="008F5DD1"/>
    <w:rsid w:val="009B1259"/>
    <w:rsid w:val="00AB38C8"/>
    <w:rsid w:val="00AB4959"/>
    <w:rsid w:val="00AE64F6"/>
    <w:rsid w:val="00E6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F1301-64A8-4DD3-AECF-450A0B89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6222"/>
  </w:style>
  <w:style w:type="paragraph" w:styleId="a5">
    <w:name w:val="footer"/>
    <w:basedOn w:val="a"/>
    <w:link w:val="a6"/>
    <w:uiPriority w:val="99"/>
    <w:unhideWhenUsed/>
    <w:rsid w:val="000D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6222"/>
  </w:style>
  <w:style w:type="paragraph" w:styleId="a7">
    <w:name w:val="Normal (Web)"/>
    <w:basedOn w:val="a"/>
    <w:uiPriority w:val="99"/>
    <w:unhideWhenUsed/>
    <w:rsid w:val="0086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865FC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865F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ivlaw.ru/sovet-po-kodifikacii/conceptions/koncepciya4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Владелец</cp:lastModifiedBy>
  <cp:revision>13</cp:revision>
  <dcterms:created xsi:type="dcterms:W3CDTF">2018-02-05T11:45:00Z</dcterms:created>
  <dcterms:modified xsi:type="dcterms:W3CDTF">2020-03-12T09:44:00Z</dcterms:modified>
</cp:coreProperties>
</file>